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B83" w:rsidRDefault="007D7B83" w:rsidP="007D7B83">
      <w:pPr>
        <w:pStyle w:val="ConsPlusNormal"/>
        <w:jc w:val="center"/>
        <w:outlineLvl w:val="1"/>
      </w:pPr>
      <w:r>
        <w:t xml:space="preserve">Форма 11. Информация о наличии (отсутствии) </w:t>
      </w:r>
      <w:proofErr w:type="gramStart"/>
      <w:r>
        <w:t>технической</w:t>
      </w:r>
      <w:proofErr w:type="gramEnd"/>
    </w:p>
    <w:p w:rsidR="007D7B83" w:rsidRDefault="007D7B83" w:rsidP="007D7B83">
      <w:pPr>
        <w:pStyle w:val="ConsPlusNormal"/>
        <w:jc w:val="center"/>
      </w:pPr>
      <w:r>
        <w:t>возможности подключения (технологического присоединения)</w:t>
      </w:r>
    </w:p>
    <w:p w:rsidR="007D7B83" w:rsidRDefault="007D7B83" w:rsidP="007D7B83">
      <w:pPr>
        <w:pStyle w:val="ConsPlusNormal"/>
        <w:jc w:val="center"/>
      </w:pPr>
      <w:r>
        <w:t>к системе теплоснабжения, а также о регистрации и ходе</w:t>
      </w:r>
    </w:p>
    <w:p w:rsidR="007D7B83" w:rsidRDefault="007D7B83" w:rsidP="007D7B83">
      <w:pPr>
        <w:pStyle w:val="ConsPlusNormal"/>
        <w:jc w:val="center"/>
      </w:pPr>
      <w:proofErr w:type="gramStart"/>
      <w:r>
        <w:t>реализации заявок на подключение (технологическое</w:t>
      </w:r>
      <w:proofErr w:type="gramEnd"/>
    </w:p>
    <w:p w:rsidR="007D7B83" w:rsidRDefault="007D7B83" w:rsidP="007D7B83">
      <w:pPr>
        <w:pStyle w:val="ConsPlusNormal"/>
        <w:jc w:val="center"/>
        <w:rPr>
          <w:color w:val="0000FF"/>
        </w:rPr>
      </w:pPr>
      <w:r>
        <w:t xml:space="preserve">присоединение) к системе теплоснабжения </w:t>
      </w:r>
      <w:hyperlink w:anchor="P361" w:history="1">
        <w:r>
          <w:rPr>
            <w:color w:val="0000FF"/>
          </w:rPr>
          <w:t>&lt;*&gt;</w:t>
        </w:r>
      </w:hyperlink>
    </w:p>
    <w:p w:rsidR="007D7B83" w:rsidRPr="007D7B83" w:rsidRDefault="007D7B83" w:rsidP="007D7B83">
      <w:pPr>
        <w:pStyle w:val="ConsPlusNormal"/>
        <w:jc w:val="center"/>
        <w:outlineLvl w:val="1"/>
      </w:pPr>
    </w:p>
    <w:p w:rsidR="007D7B83" w:rsidRDefault="007D7B83" w:rsidP="007D7B83">
      <w:pPr>
        <w:pStyle w:val="ConsPlusNormal"/>
        <w:jc w:val="center"/>
        <w:outlineLvl w:val="1"/>
      </w:pPr>
      <w:r w:rsidRPr="007D7B83">
        <w:t>АО «</w:t>
      </w:r>
      <w:r>
        <w:t>АТЭК»</w:t>
      </w:r>
    </w:p>
    <w:p w:rsidR="007D7B83" w:rsidRPr="007D7B83" w:rsidRDefault="00AD6504" w:rsidP="007D7B83">
      <w:pPr>
        <w:pStyle w:val="ConsPlusNormal"/>
        <w:jc w:val="center"/>
        <w:outlineLvl w:val="1"/>
        <w:rPr>
          <w:u w:val="single"/>
        </w:rPr>
      </w:pPr>
      <w:r>
        <w:t>з</w:t>
      </w:r>
      <w:r w:rsidR="007D7B83">
        <w:t xml:space="preserve">а  </w:t>
      </w:r>
      <w:r w:rsidR="007D7B83" w:rsidRPr="007D7B83">
        <w:rPr>
          <w:u w:val="single"/>
        </w:rPr>
        <w:t xml:space="preserve">   </w:t>
      </w:r>
      <w:r w:rsidR="007E41C7">
        <w:rPr>
          <w:u w:val="single"/>
        </w:rPr>
        <w:t xml:space="preserve">3   </w:t>
      </w:r>
      <w:bookmarkStart w:id="0" w:name="_GoBack"/>
      <w:bookmarkEnd w:id="0"/>
      <w:r w:rsidR="007D7B83" w:rsidRPr="00D970FE">
        <w:rPr>
          <w:u w:val="single"/>
        </w:rPr>
        <w:t xml:space="preserve"> </w:t>
      </w:r>
      <w:r w:rsidR="007D7B83" w:rsidRPr="00D970FE">
        <w:t xml:space="preserve"> </w:t>
      </w:r>
      <w:r w:rsidR="007D7B83">
        <w:t xml:space="preserve"> квартал    </w:t>
      </w:r>
      <w:r w:rsidR="007D7B83" w:rsidRPr="007D7B83">
        <w:rPr>
          <w:u w:val="single"/>
        </w:rPr>
        <w:t xml:space="preserve"> 201</w:t>
      </w:r>
      <w:r w:rsidR="00D970FE">
        <w:rPr>
          <w:u w:val="single"/>
        </w:rPr>
        <w:t>8</w:t>
      </w:r>
      <w:r w:rsidR="007D7B83" w:rsidRPr="007D7B83">
        <w:rPr>
          <w:u w:val="single"/>
        </w:rPr>
        <w:t xml:space="preserve"> года</w:t>
      </w:r>
    </w:p>
    <w:p w:rsidR="007D7B83" w:rsidRDefault="007D7B83" w:rsidP="007D7B8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56"/>
        <w:gridCol w:w="2608"/>
      </w:tblGrid>
      <w:tr w:rsidR="007D7B83" w:rsidTr="007D7B83">
        <w:tc>
          <w:tcPr>
            <w:tcW w:w="6456" w:type="dxa"/>
          </w:tcPr>
          <w:p w:rsidR="007D7B83" w:rsidRDefault="007D7B83" w:rsidP="009C01DC">
            <w:pPr>
              <w:pStyle w:val="ConsPlusNormal"/>
              <w:jc w:val="both"/>
            </w:pPr>
            <w:r>
              <w:t>Количество поданных заявок о подключении (технологическом присоединении) к системе теплоснабжения в течение квартала</w:t>
            </w:r>
          </w:p>
        </w:tc>
        <w:tc>
          <w:tcPr>
            <w:tcW w:w="2608" w:type="dxa"/>
            <w:vAlign w:val="center"/>
          </w:tcPr>
          <w:p w:rsidR="007D7B83" w:rsidRDefault="007D7B83" w:rsidP="007D7B83">
            <w:pPr>
              <w:pStyle w:val="ConsPlusNormal"/>
              <w:jc w:val="center"/>
            </w:pPr>
            <w:r>
              <w:t>0</w:t>
            </w:r>
          </w:p>
        </w:tc>
      </w:tr>
      <w:tr w:rsidR="007D7B83" w:rsidTr="007D7B83">
        <w:tc>
          <w:tcPr>
            <w:tcW w:w="6456" w:type="dxa"/>
          </w:tcPr>
          <w:p w:rsidR="007D7B83" w:rsidRDefault="007D7B83" w:rsidP="009C01DC">
            <w:pPr>
              <w:pStyle w:val="ConsPlusNormal"/>
              <w:jc w:val="both"/>
            </w:pPr>
            <w:r>
              <w:t>Количество исполненных заявок о подключении (технологическом присоединении) к системе теплоснабжения в течение квартала</w:t>
            </w:r>
          </w:p>
        </w:tc>
        <w:tc>
          <w:tcPr>
            <w:tcW w:w="2608" w:type="dxa"/>
            <w:vAlign w:val="center"/>
          </w:tcPr>
          <w:p w:rsidR="007D7B83" w:rsidRDefault="007D7B83" w:rsidP="007D7B83">
            <w:pPr>
              <w:pStyle w:val="ConsPlusNormal"/>
              <w:jc w:val="center"/>
            </w:pPr>
            <w:r>
              <w:t>0</w:t>
            </w:r>
          </w:p>
        </w:tc>
      </w:tr>
      <w:tr w:rsidR="007D7B83" w:rsidTr="007D7B83">
        <w:tc>
          <w:tcPr>
            <w:tcW w:w="6456" w:type="dxa"/>
          </w:tcPr>
          <w:p w:rsidR="007D7B83" w:rsidRDefault="007D7B83" w:rsidP="009C01DC">
            <w:pPr>
              <w:pStyle w:val="ConsPlusNormal"/>
              <w:jc w:val="both"/>
            </w:pPr>
            <w:r>
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 в течение квартала</w:t>
            </w:r>
          </w:p>
        </w:tc>
        <w:tc>
          <w:tcPr>
            <w:tcW w:w="2608" w:type="dxa"/>
            <w:vAlign w:val="center"/>
          </w:tcPr>
          <w:p w:rsidR="007D7B83" w:rsidRDefault="007D7B83" w:rsidP="007D7B83">
            <w:pPr>
              <w:pStyle w:val="ConsPlusNormal"/>
              <w:jc w:val="center"/>
            </w:pPr>
            <w:r>
              <w:t>0</w:t>
            </w:r>
          </w:p>
        </w:tc>
      </w:tr>
      <w:tr w:rsidR="007D7B83" w:rsidTr="007D7B83">
        <w:tc>
          <w:tcPr>
            <w:tcW w:w="6456" w:type="dxa"/>
          </w:tcPr>
          <w:p w:rsidR="007D7B83" w:rsidRDefault="007D7B83" w:rsidP="009C01DC">
            <w:pPr>
              <w:pStyle w:val="ConsPlusNormal"/>
              <w:jc w:val="both"/>
            </w:pPr>
            <w:r>
              <w:t>Резерв мощности системы теплоснабжения в течение квартала</w:t>
            </w:r>
          </w:p>
        </w:tc>
        <w:tc>
          <w:tcPr>
            <w:tcW w:w="2608" w:type="dxa"/>
            <w:vAlign w:val="center"/>
          </w:tcPr>
          <w:p w:rsidR="007D7B83" w:rsidRDefault="007D7B83" w:rsidP="007D7B83">
            <w:pPr>
              <w:pStyle w:val="ConsPlusNormal"/>
              <w:jc w:val="center"/>
            </w:pPr>
            <w:r>
              <w:t>0,94 Гкал/</w:t>
            </w:r>
            <w:proofErr w:type="gramStart"/>
            <w:r>
              <w:t>ч</w:t>
            </w:r>
            <w:proofErr w:type="gramEnd"/>
          </w:p>
        </w:tc>
      </w:tr>
    </w:tbl>
    <w:p w:rsidR="007D7B83" w:rsidRDefault="007D7B83" w:rsidP="007D7B83">
      <w:pPr>
        <w:pStyle w:val="ConsPlusNormal"/>
        <w:jc w:val="both"/>
      </w:pPr>
    </w:p>
    <w:p w:rsidR="007D7B83" w:rsidRDefault="007D7B83" w:rsidP="007D7B83">
      <w:pPr>
        <w:pStyle w:val="ConsPlusNormal"/>
        <w:ind w:firstLine="540"/>
        <w:jc w:val="both"/>
      </w:pPr>
      <w:r>
        <w:t>--------------------------------</w:t>
      </w:r>
    </w:p>
    <w:p w:rsidR="007D7B83" w:rsidRDefault="007D7B83" w:rsidP="007D7B83">
      <w:pPr>
        <w:pStyle w:val="ConsPlusNormal"/>
        <w:spacing w:before="280"/>
        <w:ind w:firstLine="540"/>
        <w:jc w:val="both"/>
      </w:pPr>
      <w:bookmarkStart w:id="1" w:name="P361"/>
      <w:bookmarkEnd w:id="1"/>
      <w:r>
        <w:t>&lt;*&gt; При использовании регулируемой организацией нескольких централизованных систем теплоснабжения, в части сведений о резерве мощности таких систем форма заполняется в отношении каждой централизованной системы теплоснабжения.</w:t>
      </w:r>
    </w:p>
    <w:p w:rsidR="007D7B83" w:rsidRDefault="007D7B83" w:rsidP="007D7B83">
      <w:pPr>
        <w:pStyle w:val="ConsPlusNormal"/>
        <w:jc w:val="both"/>
      </w:pPr>
    </w:p>
    <w:p w:rsidR="00B139C3" w:rsidRDefault="00B139C3"/>
    <w:sectPr w:rsidR="00B13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B83"/>
    <w:rsid w:val="001F77AA"/>
    <w:rsid w:val="003F15A4"/>
    <w:rsid w:val="007D7B83"/>
    <w:rsid w:val="007E41C7"/>
    <w:rsid w:val="00935EAA"/>
    <w:rsid w:val="009660CD"/>
    <w:rsid w:val="009F31D4"/>
    <w:rsid w:val="00A67291"/>
    <w:rsid w:val="00AD6504"/>
    <w:rsid w:val="00B139C3"/>
    <w:rsid w:val="00D9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B83"/>
    <w:pPr>
      <w:spacing w:after="0" w:line="240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B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B83"/>
    <w:pPr>
      <w:spacing w:after="0" w:line="240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B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2018-01-22T06:57:00Z</dcterms:created>
  <dcterms:modified xsi:type="dcterms:W3CDTF">2018-10-16T10:16:00Z</dcterms:modified>
</cp:coreProperties>
</file>